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98" w:rsidRPr="00F97939" w:rsidRDefault="007E0298" w:rsidP="00574F73">
      <w:pPr>
        <w:pStyle w:val="articlehdr"/>
        <w:rPr>
          <w:rFonts w:cs="Tahoma"/>
          <w:color w:val="000000"/>
        </w:rPr>
      </w:pPr>
      <w:r w:rsidRPr="00F97939">
        <w:rPr>
          <w:rFonts w:cs="Tahoma"/>
          <w:color w:val="000000"/>
        </w:rPr>
        <w:t>Лабораторный БП на LM317 (разбор Китайсхемы)</w:t>
      </w:r>
    </w:p>
    <w:p w:rsidR="007E0298" w:rsidRPr="00F97939" w:rsidRDefault="007E0298" w:rsidP="00074E29">
      <w:pPr>
        <w:pStyle w:val="afterheader"/>
      </w:pPr>
      <w:r w:rsidRPr="00F97939">
        <w:t>Опубликовано 11.09.2017.</w:t>
      </w:r>
      <w:r w:rsidRPr="00F97939">
        <w:br/>
        <w:t>Верхняя часть схемы - силовая, нижняя – регулирующая:</w:t>
      </w:r>
    </w:p>
    <w:p w:rsidR="007E0298" w:rsidRPr="00F97939" w:rsidRDefault="007E0298" w:rsidP="00574F73">
      <w:pPr>
        <w:pStyle w:val="usual"/>
        <w:rPr>
          <w:rFonts w:cs="Tahoma"/>
          <w:color w:val="000000"/>
        </w:rPr>
      </w:pPr>
      <w:r w:rsidRPr="006F19F2">
        <w:rPr>
          <w:rFonts w:cs="Tahoma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http://radiokot.ru/konkursCatDay2017/28/01.gif" style="width:510.75pt;height:398.25pt;visibility:visible">
            <v:imagedata r:id="rId4" o:title="" grayscale="t"/>
          </v:shape>
        </w:pict>
      </w:r>
    </w:p>
    <w:p w:rsidR="007E0298" w:rsidRPr="00F97939" w:rsidRDefault="007E0298" w:rsidP="00574F73">
      <w:pPr>
        <w:pStyle w:val="usual"/>
        <w:rPr>
          <w:rFonts w:cs="Tahoma"/>
          <w:color w:val="000000"/>
        </w:rPr>
      </w:pPr>
      <w:r w:rsidRPr="00F97939">
        <w:rPr>
          <w:rFonts w:cs="Tahoma"/>
          <w:color w:val="000000"/>
        </w:rPr>
        <w:t>D7, D9 – защитные. R3, D6, C4 формируют питание для DA2. Напряжение в основном регулируется по средствам самой DA1 и Q2, а за ограничение тока отвечает DA2, «подмешиваясь» своим выходом к регулятору напряжения и светодиодной индикации. «Селеновый» столбик D5 - вторичный выпрямитель с и опорка для DA2. Ток измеряется падением напряжения на R8, и выставляется по средствам U1 – P2. Какие ещё по ней нужны объяснения, если и так всё понятно? Ну и всё. )) По компонентам можно добавить, что стабилитрон D6 - любой маломощный на 12V, потенциометры «B» класса – линейные. R8 – проволочный. В некоторых схемах, LM317 обвешивается мощным транзистором, но здесь этого нет, и теплоотдача висит целиком на микрухе. Поэтому радиатор около 50х60мм с рёбрами охлаждения (лучше с вентилятором). Транзисторы, теоретически должны пойти любые маломощные, n-p-n. Светодиод при повторении, обычно выбирается абы какой, соответственно R2 возможно придётся подбирать. Цифровыми или аналоговыми и</w:t>
      </w:r>
      <w:bookmarkStart w:id="0" w:name="_GoBack"/>
      <w:bookmarkEnd w:id="0"/>
      <w:r w:rsidRPr="00F97939">
        <w:rPr>
          <w:rFonts w:cs="Tahoma"/>
          <w:color w:val="000000"/>
        </w:rPr>
        <w:t>змерительными приборами, схема обвешивается «на вкус и цвет».</w:t>
      </w:r>
    </w:p>
    <w:p w:rsidR="007E0298" w:rsidRPr="00F97939" w:rsidRDefault="007E0298" w:rsidP="00574F73">
      <w:pPr>
        <w:pStyle w:val="usual"/>
        <w:rPr>
          <w:rFonts w:cs="Tahoma"/>
          <w:color w:val="000000"/>
        </w:rPr>
      </w:pPr>
      <w:r w:rsidRPr="006F19F2">
        <w:rPr>
          <w:rFonts w:cs="Tahoma"/>
          <w:b/>
          <w:noProof/>
          <w:color w:val="000000"/>
        </w:rPr>
        <w:pict>
          <v:shape id="Рисунок 1" o:spid="_x0000_i1026" type="#_x0000_t75" alt="http://radiokot.ru/konkursCatDay2017/28/02.png" style="width:7in;height:477pt;visibility:visible">
            <v:imagedata r:id="rId5" o:title="" grayscale="t"/>
          </v:shape>
        </w:pict>
      </w:r>
    </w:p>
    <w:p w:rsidR="007E0298" w:rsidRPr="00F97939" w:rsidRDefault="007E0298" w:rsidP="00574F73">
      <w:pPr>
        <w:pStyle w:val="usual"/>
        <w:rPr>
          <w:rFonts w:cs="Tahoma"/>
          <w:color w:val="000000"/>
        </w:rPr>
      </w:pPr>
      <w:r w:rsidRPr="00F97939">
        <w:rPr>
          <w:rFonts w:cs="Tahoma"/>
          <w:color w:val="000000"/>
        </w:rPr>
        <w:t>Плату (78x55мм) развёл для одностороннего…, так как двухсторонка к ручному изготовлению не рекомендуется</w:t>
      </w:r>
      <w:r>
        <w:rPr>
          <w:rFonts w:cs="Tahoma"/>
          <w:color w:val="000000"/>
        </w:rPr>
        <w:t>.</w:t>
      </w:r>
    </w:p>
    <w:p w:rsidR="007E0298" w:rsidRPr="00F97939" w:rsidRDefault="007E0298">
      <w:pPr>
        <w:rPr>
          <w:color w:val="000000"/>
        </w:rPr>
      </w:pPr>
    </w:p>
    <w:sectPr w:rsidR="007E0298" w:rsidRPr="00F97939" w:rsidSect="00574F73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A31"/>
    <w:rsid w:val="00074E29"/>
    <w:rsid w:val="00343D67"/>
    <w:rsid w:val="00574F73"/>
    <w:rsid w:val="006F19F2"/>
    <w:rsid w:val="007E0298"/>
    <w:rsid w:val="00D00283"/>
    <w:rsid w:val="00EA4A31"/>
    <w:rsid w:val="00F9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2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74F73"/>
    <w:rPr>
      <w:rFonts w:cs="Times New Roman"/>
      <w:color w:val="0000FF"/>
      <w:u w:val="single"/>
    </w:rPr>
  </w:style>
  <w:style w:type="paragraph" w:customStyle="1" w:styleId="articlehdr">
    <w:name w:val="articlehdr"/>
    <w:basedOn w:val="Normal"/>
    <w:uiPriority w:val="99"/>
    <w:rsid w:val="00574F73"/>
    <w:pPr>
      <w:spacing w:before="100" w:beforeAutospacing="1" w:after="100" w:afterAutospacing="1" w:line="240" w:lineRule="auto"/>
    </w:pPr>
    <w:rPr>
      <w:rFonts w:ascii="Verdana" w:eastAsia="Times New Roman" w:hAnsi="Verdana"/>
      <w:b/>
      <w:bCs/>
      <w:color w:val="009966"/>
      <w:sz w:val="32"/>
      <w:szCs w:val="32"/>
      <w:lang w:eastAsia="ru-RU"/>
    </w:rPr>
  </w:style>
  <w:style w:type="paragraph" w:customStyle="1" w:styleId="afterheader">
    <w:name w:val="afterheader"/>
    <w:basedOn w:val="Normal"/>
    <w:uiPriority w:val="99"/>
    <w:rsid w:val="00574F73"/>
    <w:pPr>
      <w:spacing w:before="100" w:beforeAutospacing="1" w:after="100" w:afterAutospacing="1" w:line="240" w:lineRule="auto"/>
    </w:pPr>
    <w:rPr>
      <w:rFonts w:ascii="Verdana" w:eastAsia="Times New Roman" w:hAnsi="Verdana"/>
      <w:i/>
      <w:iCs/>
      <w:color w:val="666666"/>
      <w:sz w:val="20"/>
      <w:szCs w:val="20"/>
      <w:lang w:eastAsia="ru-RU"/>
    </w:rPr>
  </w:style>
  <w:style w:type="paragraph" w:customStyle="1" w:styleId="usual">
    <w:name w:val="usual"/>
    <w:basedOn w:val="Normal"/>
    <w:uiPriority w:val="99"/>
    <w:rsid w:val="00574F73"/>
    <w:pPr>
      <w:spacing w:before="100" w:beforeAutospacing="1" w:after="100" w:afterAutospacing="1" w:line="240" w:lineRule="auto"/>
    </w:pPr>
    <w:rPr>
      <w:rFonts w:ascii="Verdana" w:eastAsia="Times New Roman" w:hAnsi="Verdana"/>
      <w:color w:val="663333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7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4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5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55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55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189</Words>
  <Characters>1083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VITALIK</dc:creator>
  <cp:keywords/>
  <dc:description/>
  <cp:lastModifiedBy>Microsoft Office</cp:lastModifiedBy>
  <cp:revision>5</cp:revision>
  <cp:lastPrinted>2017-10-30T16:24:00Z</cp:lastPrinted>
  <dcterms:created xsi:type="dcterms:W3CDTF">2017-09-11T16:34:00Z</dcterms:created>
  <dcterms:modified xsi:type="dcterms:W3CDTF">2017-10-30T16:25:00Z</dcterms:modified>
</cp:coreProperties>
</file>