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5D" w:rsidRDefault="00A7058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1833880</wp:posOffset>
            </wp:positionV>
            <wp:extent cx="1447800" cy="1409700"/>
            <wp:effectExtent l="19050" t="0" r="0" b="0"/>
            <wp:wrapTight wrapText="bothSides">
              <wp:wrapPolygon edited="0">
                <wp:start x="-284" y="0"/>
                <wp:lineTo x="-284" y="21308"/>
                <wp:lineTo x="21600" y="21308"/>
                <wp:lineTo x="21600" y="0"/>
                <wp:lineTo x="-284" y="0"/>
              </wp:wrapPolygon>
            </wp:wrapTight>
            <wp:docPr id="2" name="Рисунок 2" descr="E:\РАДИОЭЛЕКТРОНИКА\ВСЁ о зарядных устройствах\ЗУ 7,2в 0,45А на LM358\tl431_pins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ДИОЭЛЕКТРОНИКА\ВСЁ о зарядных устройствах\ЗУ 7,2в 0,45А на LM358\tl431_pins_1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100330</wp:posOffset>
            </wp:positionV>
            <wp:extent cx="2190750" cy="1476375"/>
            <wp:effectExtent l="19050" t="0" r="0" b="0"/>
            <wp:wrapTight wrapText="bothSides">
              <wp:wrapPolygon edited="0">
                <wp:start x="-188" y="0"/>
                <wp:lineTo x="-188" y="21461"/>
                <wp:lineTo x="21600" y="21461"/>
                <wp:lineTo x="21600" y="0"/>
                <wp:lineTo x="-188" y="0"/>
              </wp:wrapPolygon>
            </wp:wrapTight>
            <wp:docPr id="1" name="Рисунок 1" descr="E:\РАДИОЭЛЕКТРОНИКА\ВСЁ о зарядных устройствах\ЗУ 7,2в 0,45А на LM358\tl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ВСЁ о зарядных устройствах\ЗУ 7,2в 0,45А на LM358\tl4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0F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-4445</wp:posOffset>
            </wp:positionV>
            <wp:extent cx="5695950" cy="3390900"/>
            <wp:effectExtent l="19050" t="0" r="0" b="0"/>
            <wp:wrapTight wrapText="bothSides">
              <wp:wrapPolygon edited="0">
                <wp:start x="-72" y="0"/>
                <wp:lineTo x="-72" y="21479"/>
                <wp:lineTo x="21600" y="21479"/>
                <wp:lineTo x="21600" y="0"/>
                <wp:lineTo x="-72" y="0"/>
              </wp:wrapPolygon>
            </wp:wrapTight>
            <wp:docPr id="3" name="Рисунок 3" descr="E:\РАДИОЭЛЕКТРОНИКА\ВСЁ о зарядных устройствах\ЗУ 7,2в 0,45А на LM358\Зарядное 9В-7.2В 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ДИОЭЛЕКТРОНИКА\ВСЁ о зарядных устройствах\ЗУ 7,2в 0,45А на LM358\Зарядное 9В-7.2В [2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AC6" w:rsidRDefault="00A17AC6" w:rsidP="00A17AC6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66F68">
        <w:rPr>
          <w:sz w:val="28"/>
          <w:szCs w:val="28"/>
        </w:rPr>
        <w:t>ветодиод</w:t>
      </w:r>
      <w:r w:rsidRPr="00166F68">
        <w:rPr>
          <w:rFonts w:ascii="Stencil" w:hAnsi="Stencil"/>
          <w:sz w:val="28"/>
          <w:szCs w:val="28"/>
        </w:rPr>
        <w:t xml:space="preserve"> HL1 (</w:t>
      </w:r>
      <w:r w:rsidRPr="00166F68">
        <w:rPr>
          <w:sz w:val="28"/>
          <w:szCs w:val="28"/>
        </w:rPr>
        <w:t>индикатор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окончания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заряда</w:t>
      </w:r>
      <w:r w:rsidRPr="00166F68">
        <w:rPr>
          <w:rFonts w:ascii="Stencil" w:hAnsi="Stencil"/>
          <w:sz w:val="28"/>
          <w:szCs w:val="28"/>
        </w:rPr>
        <w:t xml:space="preserve">) </w:t>
      </w:r>
      <w:r w:rsidRPr="00166F68">
        <w:rPr>
          <w:sz w:val="28"/>
          <w:szCs w:val="28"/>
        </w:rPr>
        <w:t>начинает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загораться</w:t>
      </w:r>
      <w:r w:rsidRPr="00166F68">
        <w:rPr>
          <w:rFonts w:ascii="Stencil" w:hAnsi="Stencil"/>
          <w:sz w:val="28"/>
          <w:szCs w:val="28"/>
        </w:rPr>
        <w:t xml:space="preserve">, </w:t>
      </w:r>
      <w:r w:rsidRPr="00166F68">
        <w:rPr>
          <w:sz w:val="28"/>
          <w:szCs w:val="28"/>
        </w:rPr>
        <w:t>когда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напряжение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на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батарее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достигает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примерно</w:t>
      </w:r>
      <w:r>
        <w:rPr>
          <w:rFonts w:ascii="Stencil" w:hAnsi="Stencil"/>
          <w:sz w:val="28"/>
          <w:szCs w:val="28"/>
        </w:rPr>
        <w:t xml:space="preserve"> </w:t>
      </w:r>
      <w:r w:rsidRPr="00215242">
        <w:rPr>
          <w:rFonts w:ascii="Stencil" w:hAnsi="Stencil"/>
          <w:sz w:val="28"/>
          <w:szCs w:val="28"/>
        </w:rPr>
        <w:t>7</w:t>
      </w:r>
      <w:proofErr w:type="gramStart"/>
      <w:r w:rsidRPr="00215242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В</w:t>
      </w:r>
      <w:proofErr w:type="gramEnd"/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и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загорается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на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полную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яркость</w:t>
      </w:r>
      <w:r w:rsidRPr="00166F68">
        <w:rPr>
          <w:rFonts w:ascii="Stencil" w:hAnsi="Stencil"/>
          <w:sz w:val="28"/>
          <w:szCs w:val="28"/>
        </w:rPr>
        <w:t xml:space="preserve">, </w:t>
      </w:r>
      <w:r w:rsidRPr="00166F68">
        <w:rPr>
          <w:sz w:val="28"/>
          <w:szCs w:val="28"/>
        </w:rPr>
        <w:t>когда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напряжение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достигает</w:t>
      </w:r>
      <w:r w:rsidRPr="00166F68">
        <w:rPr>
          <w:rFonts w:ascii="Stencil" w:hAnsi="Stencil"/>
          <w:sz w:val="28"/>
          <w:szCs w:val="28"/>
        </w:rPr>
        <w:t xml:space="preserve"> 7,2 </w:t>
      </w:r>
      <w:r w:rsidRPr="00166F68">
        <w:rPr>
          <w:sz w:val="28"/>
          <w:szCs w:val="28"/>
        </w:rPr>
        <w:t>В</w:t>
      </w:r>
      <w:r w:rsidRPr="00166F68">
        <w:rPr>
          <w:rFonts w:ascii="Stencil" w:hAnsi="Stencil"/>
          <w:sz w:val="28"/>
          <w:szCs w:val="28"/>
        </w:rPr>
        <w:t xml:space="preserve">. </w:t>
      </w:r>
      <w:r w:rsidRPr="00166F68">
        <w:rPr>
          <w:sz w:val="28"/>
          <w:szCs w:val="28"/>
        </w:rPr>
        <w:t>После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этого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напряжение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на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батарее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остаётся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постоянным</w:t>
      </w:r>
      <w:r w:rsidRPr="00166F68">
        <w:rPr>
          <w:rFonts w:ascii="Stencil" w:hAnsi="Stencil"/>
          <w:sz w:val="28"/>
          <w:szCs w:val="28"/>
        </w:rPr>
        <w:t xml:space="preserve">, </w:t>
      </w:r>
      <w:r w:rsidRPr="00166F68">
        <w:rPr>
          <w:sz w:val="28"/>
          <w:szCs w:val="28"/>
        </w:rPr>
        <w:t>поэтому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перезарядить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аккумулятор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невозможно</w:t>
      </w:r>
      <w:r w:rsidRPr="00166F68">
        <w:rPr>
          <w:rFonts w:ascii="Stencil" w:hAnsi="Stencil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395D" w:rsidRPr="00613900" w:rsidRDefault="00A17AC6" w:rsidP="00613900">
      <w:pPr>
        <w:spacing w:after="0"/>
        <w:rPr>
          <w:sz w:val="28"/>
          <w:szCs w:val="28"/>
        </w:rPr>
      </w:pPr>
      <w:r w:rsidRPr="00166F68">
        <w:rPr>
          <w:sz w:val="28"/>
          <w:szCs w:val="28"/>
        </w:rPr>
        <w:t>Резистор</w:t>
      </w:r>
      <w:r w:rsidRPr="00166F68">
        <w:rPr>
          <w:rFonts w:ascii="Stencil" w:hAnsi="Stencil"/>
          <w:sz w:val="28"/>
          <w:szCs w:val="28"/>
        </w:rPr>
        <w:t xml:space="preserve"> R2 </w:t>
      </w:r>
      <w:proofErr w:type="gramStart"/>
      <w:r w:rsidRPr="00166F68">
        <w:rPr>
          <w:sz w:val="28"/>
          <w:szCs w:val="28"/>
        </w:rPr>
        <w:t>позволяет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точнее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выставить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зарядный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ток</w:t>
      </w:r>
      <w:r w:rsidRPr="00166F68">
        <w:rPr>
          <w:rFonts w:ascii="Stencil" w:hAnsi="Stencil"/>
          <w:sz w:val="28"/>
          <w:szCs w:val="28"/>
        </w:rPr>
        <w:t xml:space="preserve"> 0,45 </w:t>
      </w:r>
      <w:r w:rsidRPr="00166F68">
        <w:rPr>
          <w:sz w:val="28"/>
          <w:szCs w:val="28"/>
        </w:rPr>
        <w:t>А</w:t>
      </w:r>
      <w:r w:rsidRPr="00166F68">
        <w:rPr>
          <w:rFonts w:ascii="Stencil" w:hAnsi="Stencil"/>
          <w:sz w:val="28"/>
          <w:szCs w:val="28"/>
        </w:rPr>
        <w:t xml:space="preserve">. </w:t>
      </w:r>
      <w:r w:rsidRPr="00166F68">
        <w:rPr>
          <w:sz w:val="28"/>
          <w:szCs w:val="28"/>
        </w:rPr>
        <w:t>Резистор</w:t>
      </w:r>
      <w:r w:rsidRPr="00166F68">
        <w:rPr>
          <w:rFonts w:ascii="Stencil" w:hAnsi="Stencil"/>
          <w:sz w:val="28"/>
          <w:szCs w:val="28"/>
        </w:rPr>
        <w:t xml:space="preserve"> R7 </w:t>
      </w:r>
      <w:r w:rsidRPr="00166F68">
        <w:rPr>
          <w:sz w:val="28"/>
          <w:szCs w:val="28"/>
        </w:rPr>
        <w:t>задаёт</w:t>
      </w:r>
      <w:proofErr w:type="gramEnd"/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максимальное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напряжение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на</w:t>
      </w:r>
      <w:r w:rsidRPr="00166F68">
        <w:rPr>
          <w:rFonts w:ascii="Stencil" w:hAnsi="Stencil"/>
          <w:sz w:val="28"/>
          <w:szCs w:val="28"/>
        </w:rPr>
        <w:t xml:space="preserve"> </w:t>
      </w:r>
      <w:r w:rsidRPr="00166F68">
        <w:rPr>
          <w:sz w:val="28"/>
          <w:szCs w:val="28"/>
        </w:rPr>
        <w:t>аккумуляторе</w:t>
      </w:r>
      <w:r w:rsidRPr="00166F68">
        <w:rPr>
          <w:rFonts w:ascii="Stencil" w:hAnsi="Stencil"/>
          <w:sz w:val="28"/>
          <w:szCs w:val="28"/>
        </w:rPr>
        <w:t xml:space="preserve"> 7,2 </w:t>
      </w:r>
      <w:r w:rsidRPr="00166F68">
        <w:rPr>
          <w:sz w:val="28"/>
          <w:szCs w:val="28"/>
        </w:rPr>
        <w:t>В</w:t>
      </w:r>
      <w:r w:rsidRPr="00166F68">
        <w:rPr>
          <w:rFonts w:ascii="Stencil" w:hAnsi="Stencil"/>
          <w:sz w:val="28"/>
          <w:szCs w:val="28"/>
        </w:rPr>
        <w:t>.</w:t>
      </w:r>
    </w:p>
    <w:p w:rsidR="00B5395D" w:rsidRDefault="00B5395D"/>
    <w:p w:rsidR="00A842FC" w:rsidRPr="00B5395D" w:rsidRDefault="00516DCA" w:rsidP="00613900">
      <w:pPr>
        <w:jc w:val="center"/>
      </w:pPr>
      <w:r>
        <w:rPr>
          <w:noProof/>
        </w:rPr>
        <w:drawing>
          <wp:inline distT="0" distB="0" distL="0" distR="0">
            <wp:extent cx="3981450" cy="2697813"/>
            <wp:effectExtent l="19050" t="0" r="0" b="0"/>
            <wp:docPr id="5" name="Рисунок 1" descr="E:\РАДИОЭЛЕКТРОНИКА\ВСЁ о зарядных устройствах\ЗУ 7,2в 0,45А на LM358\ЗУ 7,2в 0,45А на LM3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ВСЁ о зарядных устройствах\ЗУ 7,2в 0,45А на LM358\ЗУ 7,2в 0,45А на LM358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9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2FC" w:rsidRPr="00B5395D" w:rsidSect="00B5395D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95D"/>
    <w:rsid w:val="000A57F3"/>
    <w:rsid w:val="000F1705"/>
    <w:rsid w:val="00370C03"/>
    <w:rsid w:val="00384CE2"/>
    <w:rsid w:val="004F6ED3"/>
    <w:rsid w:val="00516DCA"/>
    <w:rsid w:val="00613900"/>
    <w:rsid w:val="00690D00"/>
    <w:rsid w:val="009243E3"/>
    <w:rsid w:val="00A17AC6"/>
    <w:rsid w:val="00A70588"/>
    <w:rsid w:val="00A842FC"/>
    <w:rsid w:val="00B5395D"/>
    <w:rsid w:val="00FE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КРУИ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8</cp:revision>
  <dcterms:created xsi:type="dcterms:W3CDTF">2016-12-15T04:31:00Z</dcterms:created>
  <dcterms:modified xsi:type="dcterms:W3CDTF">2016-12-16T12:37:00Z</dcterms:modified>
</cp:coreProperties>
</file>