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1C" w:rsidRDefault="00E739D4" w:rsidP="00F47CB1">
      <w:pPr>
        <w:jc w:val="center"/>
        <w:rPr>
          <w:rFonts w:ascii="Times New Roman" w:hAnsi="Times New Roman" w:cs="Times New Roman"/>
          <w:bCs/>
          <w:color w:val="131217"/>
          <w:sz w:val="36"/>
          <w:szCs w:val="36"/>
          <w:u w:val="single"/>
        </w:rPr>
      </w:pPr>
      <w:r w:rsidRPr="00F47CB1">
        <w:rPr>
          <w:rFonts w:ascii="Times New Roman" w:hAnsi="Times New Roman" w:cs="Times New Roman"/>
          <w:bCs/>
          <w:color w:val="131217"/>
          <w:sz w:val="36"/>
          <w:szCs w:val="36"/>
          <w:u w:val="single"/>
        </w:rPr>
        <w:fldChar w:fldCharType="begin"/>
      </w:r>
      <w:r w:rsidR="00F47CB1" w:rsidRPr="00F47CB1">
        <w:rPr>
          <w:rFonts w:ascii="Times New Roman" w:hAnsi="Times New Roman" w:cs="Times New Roman"/>
          <w:bCs/>
          <w:color w:val="131217"/>
          <w:sz w:val="36"/>
          <w:szCs w:val="36"/>
          <w:u w:val="single"/>
        </w:rPr>
        <w:instrText xml:space="preserve"> HYPERLINK "http://heavil.ru/?p=1011" \o "Постоянная ссылка: Светодиодная лампа" </w:instrText>
      </w:r>
      <w:r w:rsidRPr="00F47CB1">
        <w:rPr>
          <w:rFonts w:ascii="Times New Roman" w:hAnsi="Times New Roman" w:cs="Times New Roman"/>
          <w:bCs/>
          <w:color w:val="131217"/>
          <w:sz w:val="36"/>
          <w:szCs w:val="36"/>
          <w:u w:val="single"/>
        </w:rPr>
        <w:fldChar w:fldCharType="separate"/>
      </w:r>
      <w:r w:rsidR="00F47CB1" w:rsidRPr="00F47CB1">
        <w:rPr>
          <w:rFonts w:ascii="Times New Roman" w:hAnsi="Times New Roman" w:cs="Times New Roman"/>
          <w:bCs/>
          <w:color w:val="131217"/>
          <w:sz w:val="36"/>
          <w:szCs w:val="36"/>
          <w:u w:val="single"/>
        </w:rPr>
        <w:t>Светодиодная лампа</w:t>
      </w:r>
      <w:r w:rsidRPr="00F47CB1">
        <w:rPr>
          <w:rFonts w:ascii="Times New Roman" w:hAnsi="Times New Roman" w:cs="Times New Roman"/>
          <w:bCs/>
          <w:color w:val="131217"/>
          <w:sz w:val="36"/>
          <w:szCs w:val="36"/>
          <w:u w:val="single"/>
        </w:rPr>
        <w:fldChar w:fldCharType="end"/>
      </w:r>
    </w:p>
    <w:p w:rsidR="00F47CB1" w:rsidRPr="00F47CB1" w:rsidRDefault="00F47CB1" w:rsidP="00F47CB1">
      <w:pPr>
        <w:rPr>
          <w:rFonts w:ascii="Stencil" w:hAnsi="Stencil" w:cs="Times New Roman"/>
          <w:color w:val="000000" w:themeColor="text1"/>
        </w:rPr>
      </w:pPr>
      <w:r w:rsidRPr="00F47CB1">
        <w:rPr>
          <w:rFonts w:ascii="Times New Roman" w:hAnsi="Times New Roman" w:cs="Times New Roman"/>
          <w:color w:val="000000" w:themeColor="text1"/>
        </w:rPr>
        <w:t>С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целью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повешения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экономичности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осветительных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систем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также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учитывая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требования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современного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дизайна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помещений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обиходе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все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чаще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применяют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светодиодные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лампы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освещения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рынке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они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появились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относительно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недавно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после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изобретения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так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называемых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proofErr w:type="spellStart"/>
      <w:r w:rsidRPr="00F47CB1">
        <w:rPr>
          <w:rFonts w:ascii="Times New Roman" w:hAnsi="Times New Roman" w:cs="Times New Roman"/>
          <w:color w:val="000000" w:themeColor="text1"/>
        </w:rPr>
        <w:t>сверхъярких</w:t>
      </w:r>
      <w:proofErr w:type="spellEnd"/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светодиодов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Пожалуй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главный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недостаток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светодиодных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ламп</w:t>
      </w:r>
      <w:r w:rsidRPr="00F47CB1">
        <w:rPr>
          <w:rFonts w:ascii="Stencil" w:hAnsi="Stencil" w:cs="Times New Roman"/>
          <w:color w:val="000000" w:themeColor="text1"/>
        </w:rPr>
        <w:t xml:space="preserve"> — </w:t>
      </w:r>
      <w:r w:rsidRPr="00F47CB1">
        <w:rPr>
          <w:rFonts w:ascii="Times New Roman" w:hAnsi="Times New Roman" w:cs="Times New Roman"/>
          <w:color w:val="000000" w:themeColor="text1"/>
        </w:rPr>
        <w:t>дороговизна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потому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имеет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смысл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рассмотреть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вопрос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создания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таковых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любительских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условиях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С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целью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упрощения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удешевления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схемы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имеет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смысл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питать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ее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непосредственно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сети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переменного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напряжением</w:t>
      </w:r>
      <w:r w:rsidRPr="00F47CB1">
        <w:rPr>
          <w:rFonts w:ascii="Stencil" w:hAnsi="Stencil" w:cs="Times New Roman"/>
          <w:color w:val="000000" w:themeColor="text1"/>
        </w:rPr>
        <w:t xml:space="preserve"> 220 </w:t>
      </w:r>
      <w:r w:rsidRPr="00F47CB1">
        <w:rPr>
          <w:rFonts w:ascii="Times New Roman" w:hAnsi="Times New Roman" w:cs="Times New Roman"/>
          <w:color w:val="000000" w:themeColor="text1"/>
        </w:rPr>
        <w:t>вольт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Учитывая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что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наиболее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критичный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параметр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диода</w:t>
      </w:r>
      <w:r w:rsidRPr="00F47CB1">
        <w:rPr>
          <w:rFonts w:ascii="Stencil" w:hAnsi="Stencil" w:cs="Times New Roman"/>
          <w:color w:val="000000" w:themeColor="text1"/>
        </w:rPr>
        <w:t xml:space="preserve"> — </w:t>
      </w:r>
      <w:r w:rsidRPr="00F47CB1">
        <w:rPr>
          <w:rFonts w:ascii="Times New Roman" w:hAnsi="Times New Roman" w:cs="Times New Roman"/>
          <w:color w:val="000000" w:themeColor="text1"/>
        </w:rPr>
        <w:t>его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максимальный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имеет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смысл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организовать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стабилизатор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тока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который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будет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постоянно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держать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его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значение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заданным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Более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того</w:t>
      </w:r>
      <w:r w:rsidRPr="00F47CB1">
        <w:rPr>
          <w:rFonts w:ascii="Stencil" w:hAnsi="Stencil" w:cs="Times New Roman"/>
          <w:color w:val="000000" w:themeColor="text1"/>
        </w:rPr>
        <w:t xml:space="preserve"> — </w:t>
      </w:r>
      <w:r w:rsidRPr="00F47CB1">
        <w:rPr>
          <w:rFonts w:ascii="Times New Roman" w:hAnsi="Times New Roman" w:cs="Times New Roman"/>
          <w:color w:val="000000" w:themeColor="text1"/>
        </w:rPr>
        <w:t>сам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себе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диода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имеет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импульсный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характер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и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если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его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стабилизировать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то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свечение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Style w:val="a3"/>
          <w:rFonts w:ascii="Times New Roman" w:hAnsi="Times New Roman" w:cs="Times New Roman"/>
          <w:color w:val="000000" w:themeColor="text1"/>
        </w:rPr>
        <w:t>лампы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будет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весьма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неприятным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для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человеческого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глаза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Учитывая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эти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факторы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бала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разработана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схема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представленная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Рис</w:t>
      </w:r>
      <w:r w:rsidRPr="00F47CB1">
        <w:rPr>
          <w:rFonts w:ascii="Stencil" w:hAnsi="Stencil" w:cs="Times New Roman"/>
          <w:color w:val="000000" w:themeColor="text1"/>
        </w:rPr>
        <w:t>.1</w:t>
      </w:r>
    </w:p>
    <w:p w:rsidR="00F47CB1" w:rsidRPr="00F47CB1" w:rsidRDefault="00F47CB1" w:rsidP="00F47CB1">
      <w:pPr>
        <w:rPr>
          <w:rFonts w:ascii="Stencil" w:hAnsi="Stencil" w:cs="Times New Roman"/>
          <w:lang w:eastAsia="ru-RU"/>
        </w:rPr>
      </w:pPr>
      <w:r w:rsidRPr="00F47CB1">
        <w:rPr>
          <w:rFonts w:ascii="Stencil" w:hAnsi="Stencil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52070</wp:posOffset>
            </wp:positionV>
            <wp:extent cx="3295650" cy="2438400"/>
            <wp:effectExtent l="19050" t="0" r="0" b="0"/>
            <wp:wrapTight wrapText="bothSides">
              <wp:wrapPolygon edited="0">
                <wp:start x="-125" y="0"/>
                <wp:lineTo x="-125" y="21431"/>
                <wp:lineTo x="21600" y="21431"/>
                <wp:lineTo x="21600" y="0"/>
                <wp:lineTo x="-125" y="0"/>
              </wp:wrapPolygon>
            </wp:wrapTight>
            <wp:docPr id="2" name="Рисунок 2" descr="http://heavil.ru/wp-content/uploads/2011/09/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vil.ru/wp-content/uploads/2011/09/ri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7CB1">
        <w:rPr>
          <w:rFonts w:ascii="Stencil" w:hAnsi="Stencil" w:cs="Times New Roman"/>
          <w:color w:val="000000" w:themeColor="text1"/>
        </w:rPr>
        <w:t xml:space="preserve">R1 — </w:t>
      </w:r>
      <w:r w:rsidRPr="00F47CB1">
        <w:rPr>
          <w:rFonts w:ascii="Times New Roman" w:hAnsi="Times New Roman" w:cs="Times New Roman"/>
          <w:color w:val="000000" w:themeColor="text1"/>
        </w:rPr>
        <w:t>ограничивает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бросок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включении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зарядке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конденсаторов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Pr="00F47CB1">
        <w:rPr>
          <w:rFonts w:ascii="Stencil" w:hAnsi="Stencil" w:cs="Times New Roman"/>
          <w:color w:val="000000" w:themeColor="text1"/>
        </w:rPr>
        <w:t>1</w:t>
      </w:r>
      <w:proofErr w:type="gramEnd"/>
      <w:r w:rsidRPr="00F47CB1">
        <w:rPr>
          <w:rFonts w:ascii="Stencil" w:hAnsi="Stencil" w:cs="Times New Roman"/>
          <w:color w:val="000000" w:themeColor="text1"/>
        </w:rPr>
        <w:t xml:space="preserve"> — </w:t>
      </w:r>
      <w:r w:rsidRPr="00F47CB1">
        <w:rPr>
          <w:rFonts w:ascii="Times New Roman" w:hAnsi="Times New Roman" w:cs="Times New Roman"/>
          <w:color w:val="000000" w:themeColor="text1"/>
        </w:rPr>
        <w:t>за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счет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своего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реактивного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сопротивления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ограничивает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через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схему</w:t>
      </w:r>
      <w:r w:rsidRPr="00F47CB1">
        <w:rPr>
          <w:rFonts w:ascii="Stencil" w:hAnsi="Stencil" w:cs="Times New Roman"/>
          <w:color w:val="000000" w:themeColor="text1"/>
        </w:rPr>
        <w:t xml:space="preserve">. R2 — </w:t>
      </w:r>
      <w:r w:rsidRPr="00F47CB1">
        <w:rPr>
          <w:rFonts w:ascii="Times New Roman" w:hAnsi="Times New Roman" w:cs="Times New Roman"/>
          <w:color w:val="000000" w:themeColor="text1"/>
        </w:rPr>
        <w:t>разряжает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Pr="00F47CB1">
        <w:rPr>
          <w:rFonts w:ascii="Stencil" w:hAnsi="Stencil" w:cs="Times New Roman"/>
          <w:color w:val="000000" w:themeColor="text1"/>
        </w:rPr>
        <w:t>1</w:t>
      </w:r>
      <w:proofErr w:type="gramEnd"/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когда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лампа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выключена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Управляемый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стабилитрон</w:t>
      </w:r>
      <w:r w:rsidRPr="00F47CB1">
        <w:rPr>
          <w:rFonts w:ascii="Stencil" w:hAnsi="Stencil" w:cs="Times New Roman"/>
          <w:color w:val="000000" w:themeColor="text1"/>
        </w:rPr>
        <w:t xml:space="preserve"> TL431 </w:t>
      </w:r>
      <w:r w:rsidRPr="00F47CB1">
        <w:rPr>
          <w:rFonts w:ascii="Times New Roman" w:hAnsi="Times New Roman" w:cs="Times New Roman"/>
          <w:color w:val="000000" w:themeColor="text1"/>
        </w:rPr>
        <w:t>держит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своем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катоде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постоянное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напряжение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случае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если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импульсов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сети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поднимается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то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резисторе</w:t>
      </w:r>
      <w:r w:rsidRPr="00F47CB1">
        <w:rPr>
          <w:rFonts w:ascii="Stencil" w:hAnsi="Stencil" w:cs="Times New Roman"/>
          <w:color w:val="000000" w:themeColor="text1"/>
        </w:rPr>
        <w:t xml:space="preserve"> R7 </w:t>
      </w:r>
      <w:r w:rsidRPr="00F47CB1">
        <w:rPr>
          <w:rFonts w:ascii="Times New Roman" w:hAnsi="Times New Roman" w:cs="Times New Roman"/>
          <w:color w:val="000000" w:themeColor="text1"/>
        </w:rPr>
        <w:t>возрастает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падение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напряжения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больше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чем</w:t>
      </w:r>
      <w:r w:rsidRPr="00F47CB1">
        <w:rPr>
          <w:rFonts w:ascii="Stencil" w:hAnsi="Stencil" w:cs="Times New Roman"/>
          <w:color w:val="000000" w:themeColor="text1"/>
        </w:rPr>
        <w:t xml:space="preserve"> 2,5</w:t>
      </w:r>
      <w:proofErr w:type="gramStart"/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F47CB1">
        <w:rPr>
          <w:rFonts w:ascii="Stencil" w:hAnsi="Stencil" w:cs="Times New Roman"/>
          <w:color w:val="000000" w:themeColor="text1"/>
        </w:rPr>
        <w:t xml:space="preserve"> (</w:t>
      </w:r>
      <w:r w:rsidRPr="00F47CB1">
        <w:rPr>
          <w:rFonts w:ascii="Times New Roman" w:hAnsi="Times New Roman" w:cs="Times New Roman"/>
          <w:color w:val="000000" w:themeColor="text1"/>
        </w:rPr>
        <w:t>соответственно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ток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протекающий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через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диоды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составит</w:t>
      </w:r>
      <w:r w:rsidRPr="00F47CB1">
        <w:rPr>
          <w:rFonts w:ascii="Stencil" w:hAnsi="Stencil" w:cs="Times New Roman"/>
          <w:color w:val="000000" w:themeColor="text1"/>
        </w:rPr>
        <w:t xml:space="preserve"> 18 </w:t>
      </w:r>
      <w:r w:rsidRPr="00F47CB1">
        <w:rPr>
          <w:rFonts w:ascii="Times New Roman" w:hAnsi="Times New Roman" w:cs="Times New Roman"/>
          <w:color w:val="000000" w:themeColor="text1"/>
        </w:rPr>
        <w:t>мА</w:t>
      </w:r>
      <w:r w:rsidRPr="00F47CB1">
        <w:rPr>
          <w:rFonts w:ascii="Stencil" w:hAnsi="Stencil" w:cs="Times New Roman"/>
          <w:color w:val="000000" w:themeColor="text1"/>
        </w:rPr>
        <w:t xml:space="preserve">).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результате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чего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управляемый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тиристор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закрывает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транзистор</w:t>
      </w:r>
      <w:r w:rsidRPr="00F47CB1">
        <w:rPr>
          <w:rFonts w:ascii="Stencil" w:hAnsi="Stencil" w:cs="Times New Roman"/>
          <w:color w:val="000000" w:themeColor="text1"/>
        </w:rPr>
        <w:t xml:space="preserve"> VT1, </w:t>
      </w:r>
      <w:r w:rsidRPr="00F47CB1">
        <w:rPr>
          <w:rFonts w:ascii="Times New Roman" w:hAnsi="Times New Roman" w:cs="Times New Roman"/>
          <w:color w:val="000000" w:themeColor="text1"/>
        </w:rPr>
        <w:t>то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есть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через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его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цепь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коллектор</w:t>
      </w:r>
      <w:r w:rsidRPr="00F47CB1">
        <w:rPr>
          <w:rFonts w:ascii="Stencil" w:hAnsi="Stencil" w:cs="Times New Roman"/>
          <w:color w:val="000000" w:themeColor="text1"/>
        </w:rPr>
        <w:t>-</w:t>
      </w:r>
      <w:r w:rsidRPr="00F47CB1">
        <w:rPr>
          <w:rFonts w:ascii="Times New Roman" w:hAnsi="Times New Roman" w:cs="Times New Roman"/>
          <w:color w:val="000000" w:themeColor="text1"/>
        </w:rPr>
        <w:t>эмиттер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протекает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меньший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="00043F93">
        <w:rPr>
          <w:rFonts w:ascii="Times New Roman" w:hAnsi="Times New Roman" w:cs="Times New Roman"/>
          <w:color w:val="000000" w:themeColor="text1"/>
        </w:rPr>
        <w:t>бо</w:t>
      </w:r>
      <w:r w:rsidRPr="00F47CB1">
        <w:rPr>
          <w:rFonts w:ascii="Times New Roman" w:hAnsi="Times New Roman" w:cs="Times New Roman"/>
          <w:color w:val="000000" w:themeColor="text1"/>
        </w:rPr>
        <w:t>льшая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часть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протекает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через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резисторы</w:t>
      </w:r>
      <w:r w:rsidRPr="00F47CB1">
        <w:rPr>
          <w:rFonts w:ascii="Stencil" w:hAnsi="Stencil" w:cs="Times New Roman"/>
          <w:color w:val="000000" w:themeColor="text1"/>
        </w:rPr>
        <w:t xml:space="preserve"> R5 </w:t>
      </w:r>
      <w:r w:rsidRPr="00F47CB1">
        <w:rPr>
          <w:rFonts w:ascii="Times New Roman" w:hAnsi="Times New Roman" w:cs="Times New Roman"/>
          <w:color w:val="000000" w:themeColor="text1"/>
        </w:rPr>
        <w:t>и</w:t>
      </w:r>
      <w:r w:rsidRPr="00F47CB1">
        <w:rPr>
          <w:rFonts w:ascii="Stencil" w:hAnsi="Stencil" w:cs="Times New Roman"/>
          <w:color w:val="000000" w:themeColor="text1"/>
        </w:rPr>
        <w:t xml:space="preserve"> R6. </w:t>
      </w:r>
      <w:r w:rsidRPr="00F47CB1">
        <w:rPr>
          <w:rFonts w:ascii="Times New Roman" w:hAnsi="Times New Roman" w:cs="Times New Roman"/>
          <w:color w:val="000000" w:themeColor="text1"/>
        </w:rPr>
        <w:t>То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же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самое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происходит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включении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лампы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сеть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Все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остальное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время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работы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больший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протекает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через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транзистор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деталях</w:t>
      </w:r>
      <w:r w:rsidRPr="00F47CB1">
        <w:rPr>
          <w:rFonts w:ascii="Stencil" w:hAnsi="Stencil" w:cs="Times New Roman"/>
          <w:color w:val="000000" w:themeColor="text1"/>
        </w:rPr>
        <w:t xml:space="preserve">: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конструкции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применим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любой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полевой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высоковольтный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транзистор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или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же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любой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высоковольтный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биполярный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транзистор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</w:t>
      </w:r>
      <w:r w:rsidRPr="00F47CB1">
        <w:rPr>
          <w:rFonts w:ascii="Stencil" w:hAnsi="Stencil" w:cs="Times New Roman"/>
          <w:color w:val="000000" w:themeColor="text1"/>
        </w:rPr>
        <w:t xml:space="preserve"> h21 </w:t>
      </w:r>
      <w:r w:rsidRPr="00F47CB1">
        <w:rPr>
          <w:rFonts w:ascii="Times New Roman" w:hAnsi="Times New Roman" w:cs="Times New Roman"/>
          <w:color w:val="000000" w:themeColor="text1"/>
        </w:rPr>
        <w:t>не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менее</w:t>
      </w:r>
      <w:r w:rsidRPr="00F47CB1">
        <w:rPr>
          <w:rFonts w:ascii="Stencil" w:hAnsi="Stencil" w:cs="Times New Roman"/>
          <w:color w:val="000000" w:themeColor="text1"/>
        </w:rPr>
        <w:t xml:space="preserve"> 20, </w:t>
      </w:r>
      <w:r w:rsidRPr="00F47CB1">
        <w:rPr>
          <w:rFonts w:ascii="Times New Roman" w:hAnsi="Times New Roman" w:cs="Times New Roman"/>
          <w:color w:val="000000" w:themeColor="text1"/>
        </w:rPr>
        <w:t>например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КТ</w:t>
      </w:r>
      <w:r w:rsidRPr="00F47CB1">
        <w:rPr>
          <w:rFonts w:ascii="Stencil" w:hAnsi="Stencil" w:cs="Times New Roman"/>
          <w:color w:val="000000" w:themeColor="text1"/>
        </w:rPr>
        <w:t>940</w:t>
      </w:r>
      <w:r w:rsidRPr="00F47CB1">
        <w:rPr>
          <w:rFonts w:ascii="Times New Roman" w:hAnsi="Times New Roman" w:cs="Times New Roman"/>
          <w:color w:val="000000" w:themeColor="text1"/>
        </w:rPr>
        <w:t>А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Стабилитрон</w:t>
      </w:r>
      <w:r w:rsidRPr="00F47CB1">
        <w:rPr>
          <w:rFonts w:ascii="Stencil" w:hAnsi="Stencil" w:cs="Times New Roman"/>
          <w:color w:val="000000" w:themeColor="text1"/>
        </w:rPr>
        <w:t xml:space="preserve"> TL431A </w:t>
      </w:r>
      <w:r w:rsidRPr="00F47CB1">
        <w:rPr>
          <w:rFonts w:ascii="Times New Roman" w:hAnsi="Times New Roman" w:cs="Times New Roman"/>
          <w:color w:val="000000" w:themeColor="text1"/>
        </w:rPr>
        <w:t>можно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выбирать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любым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индексом</w:t>
      </w:r>
      <w:r w:rsidRPr="00F47CB1">
        <w:rPr>
          <w:rFonts w:ascii="Stencil" w:hAnsi="Stencil" w:cs="Times New Roman"/>
          <w:color w:val="000000" w:themeColor="text1"/>
        </w:rPr>
        <w:t xml:space="preserve"> — </w:t>
      </w:r>
      <w:r w:rsidRPr="00F47CB1">
        <w:rPr>
          <w:rFonts w:ascii="Times New Roman" w:hAnsi="Times New Roman" w:cs="Times New Roman"/>
          <w:color w:val="000000" w:themeColor="text1"/>
        </w:rPr>
        <w:t>А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или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качестве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светодиодов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proofErr w:type="gramStart"/>
      <w:r w:rsidRPr="00F47CB1">
        <w:rPr>
          <w:rFonts w:ascii="Times New Roman" w:hAnsi="Times New Roman" w:cs="Times New Roman"/>
          <w:color w:val="000000" w:themeColor="text1"/>
        </w:rPr>
        <w:t>выбраны</w:t>
      </w:r>
      <w:proofErr w:type="gramEnd"/>
      <w:r w:rsidRPr="00F47CB1">
        <w:rPr>
          <w:rFonts w:ascii="Stencil" w:hAnsi="Stencil" w:cs="Times New Roman"/>
          <w:color w:val="000000" w:themeColor="text1"/>
        </w:rPr>
        <w:t xml:space="preserve"> </w:t>
      </w:r>
      <w:proofErr w:type="spellStart"/>
      <w:r w:rsidRPr="00F47CB1">
        <w:rPr>
          <w:rFonts w:ascii="Times New Roman" w:hAnsi="Times New Roman" w:cs="Times New Roman"/>
          <w:color w:val="000000" w:themeColor="text1"/>
        </w:rPr>
        <w:t>сверхъяркие</w:t>
      </w:r>
      <w:proofErr w:type="spellEnd"/>
      <w:r w:rsidRPr="00F47CB1">
        <w:rPr>
          <w:rFonts w:ascii="Stencil" w:hAnsi="Stencil" w:cs="Times New Roman"/>
          <w:color w:val="000000" w:themeColor="text1"/>
        </w:rPr>
        <w:t xml:space="preserve"> FYL-5014. </w:t>
      </w:r>
      <w:r w:rsidRPr="00F47CB1">
        <w:rPr>
          <w:rFonts w:ascii="Times New Roman" w:hAnsi="Times New Roman" w:cs="Times New Roman"/>
          <w:color w:val="000000" w:themeColor="text1"/>
        </w:rPr>
        <w:t>Лампа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имеет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две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печатные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платы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одной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из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них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расположены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светодиоды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второй</w:t>
      </w:r>
      <w:r w:rsidRPr="00F47CB1">
        <w:rPr>
          <w:rFonts w:ascii="Stencil" w:hAnsi="Stencil" w:cs="Times New Roman"/>
          <w:color w:val="000000" w:themeColor="text1"/>
        </w:rPr>
        <w:t xml:space="preserve"> — </w:t>
      </w:r>
      <w:r w:rsidRPr="00F47CB1">
        <w:rPr>
          <w:rFonts w:ascii="Times New Roman" w:hAnsi="Times New Roman" w:cs="Times New Roman"/>
          <w:color w:val="000000" w:themeColor="text1"/>
        </w:rPr>
        <w:t>стабилизатор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тока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Обе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платы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монтируются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внутри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корпуса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стандартным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цоколем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Е</w:t>
      </w:r>
      <w:r w:rsidRPr="00F47CB1">
        <w:rPr>
          <w:rFonts w:ascii="Stencil" w:hAnsi="Stencil" w:cs="Times New Roman"/>
          <w:color w:val="000000" w:themeColor="text1"/>
        </w:rPr>
        <w:t xml:space="preserve">27. </w:t>
      </w:r>
      <w:r w:rsidRPr="00F47CB1">
        <w:rPr>
          <w:rFonts w:ascii="Times New Roman" w:hAnsi="Times New Roman" w:cs="Times New Roman"/>
          <w:color w:val="000000" w:themeColor="text1"/>
        </w:rPr>
        <w:t>Так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как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обе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платы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расположены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вплотную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друг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другом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то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между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ними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следует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делать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изолирующую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прокладку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например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из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картона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Рисунок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печатной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платы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стабилизатора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тока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расположением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них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деталей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представлены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Рис</w:t>
      </w:r>
      <w:r w:rsidRPr="00F47CB1">
        <w:rPr>
          <w:rFonts w:ascii="Stencil" w:hAnsi="Stencil" w:cs="Times New Roman"/>
          <w:color w:val="000000" w:themeColor="text1"/>
        </w:rPr>
        <w:t xml:space="preserve">.2. </w:t>
      </w:r>
      <w:r w:rsidRPr="00F47CB1">
        <w:rPr>
          <w:rFonts w:ascii="Times New Roman" w:hAnsi="Times New Roman" w:cs="Times New Roman"/>
          <w:color w:val="000000" w:themeColor="text1"/>
        </w:rPr>
        <w:t>Вариант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печатной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платы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для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светодиодов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представлен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Рис</w:t>
      </w:r>
      <w:r w:rsidRPr="00F47CB1">
        <w:rPr>
          <w:rFonts w:ascii="Stencil" w:hAnsi="Stencil" w:cs="Times New Roman"/>
          <w:color w:val="000000" w:themeColor="text1"/>
        </w:rPr>
        <w:t xml:space="preserve">.3. </w:t>
      </w:r>
      <w:r w:rsidRPr="00F47CB1">
        <w:rPr>
          <w:rFonts w:ascii="Times New Roman" w:hAnsi="Times New Roman" w:cs="Times New Roman"/>
          <w:color w:val="000000" w:themeColor="text1"/>
        </w:rPr>
        <w:t>Диаметр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каждой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платы</w:t>
      </w:r>
      <w:r w:rsidRPr="00F47CB1">
        <w:rPr>
          <w:rFonts w:ascii="Stencil" w:hAnsi="Stencil" w:cs="Times New Roman"/>
          <w:color w:val="000000" w:themeColor="text1"/>
        </w:rPr>
        <w:t xml:space="preserve"> — 70 </w:t>
      </w:r>
      <w:r w:rsidRPr="00F47CB1">
        <w:rPr>
          <w:rFonts w:ascii="Times New Roman" w:hAnsi="Times New Roman" w:cs="Times New Roman"/>
          <w:color w:val="000000" w:themeColor="text1"/>
        </w:rPr>
        <w:t>мм</w:t>
      </w:r>
      <w:r w:rsidRPr="00F47CB1">
        <w:rPr>
          <w:rFonts w:ascii="Stencil" w:hAnsi="Stencil" w:cs="Times New Roman"/>
          <w:color w:val="000000" w:themeColor="text1"/>
        </w:rPr>
        <w:t>.</w:t>
      </w:r>
    </w:p>
    <w:p w:rsidR="00F47CB1" w:rsidRDefault="00F47CB1" w:rsidP="00F47CB1">
      <w:pPr>
        <w:rPr>
          <w:rFonts w:ascii="Times New Roman" w:hAnsi="Times New Roman" w:cs="Times New Roman"/>
          <w:lang w:eastAsia="ru-RU"/>
        </w:rPr>
      </w:pPr>
      <w:r>
        <w:rPr>
          <w:rFonts w:ascii="Verdana" w:hAnsi="Verdana"/>
          <w:noProof/>
          <w:color w:val="5897A5"/>
          <w:sz w:val="18"/>
          <w:szCs w:val="18"/>
          <w:lang w:eastAsia="ru-RU"/>
        </w:rPr>
        <w:drawing>
          <wp:inline distT="0" distB="0" distL="0" distR="0">
            <wp:extent cx="2857500" cy="2660650"/>
            <wp:effectExtent l="19050" t="0" r="0" b="0"/>
            <wp:docPr id="5" name="Рисунок 5" descr="http://heavil.ru/wp-content/uploads/2011/09/ris2-300x27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eavil.ru/wp-content/uploads/2011/09/ris2-300x27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5897A5"/>
          <w:sz w:val="18"/>
          <w:szCs w:val="18"/>
          <w:lang w:eastAsia="ru-RU"/>
        </w:rPr>
        <w:drawing>
          <wp:inline distT="0" distB="0" distL="0" distR="0">
            <wp:extent cx="2857500" cy="2717800"/>
            <wp:effectExtent l="19050" t="0" r="0" b="0"/>
            <wp:docPr id="8" name="Рисунок 8" descr="http://heavil.ru/wp-content/uploads/2011/09/ris3-300x28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eavil.ru/wp-content/uploads/2011/09/ris3-300x28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B1" w:rsidRPr="00F47CB1" w:rsidRDefault="00F47CB1" w:rsidP="00F47CB1">
      <w:pPr>
        <w:rPr>
          <w:rFonts w:ascii="Stencil" w:hAnsi="Stencil" w:cs="Times New Roman"/>
          <w:color w:val="000000" w:themeColor="text1"/>
          <w:lang w:eastAsia="ru-RU"/>
        </w:rPr>
      </w:pPr>
      <w:r w:rsidRPr="00F47CB1">
        <w:rPr>
          <w:rFonts w:ascii="Times New Roman" w:hAnsi="Times New Roman" w:cs="Times New Roman"/>
          <w:color w:val="000000" w:themeColor="text1"/>
        </w:rPr>
        <w:t>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монтаже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кое</w:t>
      </w:r>
      <w:r w:rsidRPr="00F47CB1">
        <w:rPr>
          <w:rFonts w:ascii="Stencil" w:hAnsi="Stencil" w:cs="Times New Roman"/>
          <w:color w:val="000000" w:themeColor="text1"/>
        </w:rPr>
        <w:t>-</w:t>
      </w:r>
      <w:r w:rsidRPr="00F47CB1">
        <w:rPr>
          <w:rFonts w:ascii="Times New Roman" w:hAnsi="Times New Roman" w:cs="Times New Roman"/>
          <w:color w:val="000000" w:themeColor="text1"/>
        </w:rPr>
        <w:t>что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Неполярный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конденсатор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Pr="00F47CB1">
        <w:rPr>
          <w:rFonts w:ascii="Stencil" w:hAnsi="Stencil" w:cs="Times New Roman"/>
          <w:color w:val="000000" w:themeColor="text1"/>
        </w:rPr>
        <w:t>1</w:t>
      </w:r>
      <w:proofErr w:type="gramEnd"/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важен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для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схемы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Однако</w:t>
      </w:r>
      <w:proofErr w:type="gramStart"/>
      <w:r w:rsidRPr="00F47CB1">
        <w:rPr>
          <w:rFonts w:ascii="Stencil" w:hAnsi="Stencil" w:cs="Times New Roman"/>
          <w:color w:val="000000" w:themeColor="text1"/>
        </w:rPr>
        <w:t>,</w:t>
      </w:r>
      <w:proofErr w:type="gramEnd"/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его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удастся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поместить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корпус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лампы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путем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непосредственной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вертикальной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впайки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плату</w:t>
      </w:r>
      <w:r w:rsidRPr="00F47CB1">
        <w:rPr>
          <w:rFonts w:ascii="Stencil" w:hAnsi="Stencil" w:cs="Times New Roman"/>
          <w:color w:val="000000" w:themeColor="text1"/>
        </w:rPr>
        <w:t xml:space="preserve"> — </w:t>
      </w:r>
      <w:r w:rsidRPr="00F47CB1">
        <w:rPr>
          <w:rFonts w:ascii="Times New Roman" w:hAnsi="Times New Roman" w:cs="Times New Roman"/>
          <w:color w:val="000000" w:themeColor="text1"/>
        </w:rPr>
        <w:t>высота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позволит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Этот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конденсатор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монтируется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Stencil" w:hAnsi="Times New Roman" w:cs="Times New Roman"/>
          <w:color w:val="000000" w:themeColor="text1"/>
        </w:rPr>
        <w:t>‛</w:t>
      </w:r>
      <w:r w:rsidRPr="00F47CB1">
        <w:rPr>
          <w:rFonts w:ascii="Times New Roman" w:hAnsi="Times New Roman" w:cs="Times New Roman"/>
          <w:color w:val="000000" w:themeColor="text1"/>
        </w:rPr>
        <w:t>лежа‛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плате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Для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него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как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раз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предусмотрено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свободное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место</w:t>
      </w:r>
      <w:r w:rsidRPr="00F47CB1">
        <w:rPr>
          <w:rFonts w:ascii="Stencil" w:hAnsi="Stencil" w:cs="Times New Roman"/>
          <w:color w:val="000000" w:themeColor="text1"/>
        </w:rPr>
        <w:t xml:space="preserve">. </w:t>
      </w:r>
      <w:r w:rsidRPr="00F47CB1">
        <w:rPr>
          <w:rFonts w:ascii="Times New Roman" w:hAnsi="Times New Roman" w:cs="Times New Roman"/>
          <w:color w:val="000000" w:themeColor="text1"/>
        </w:rPr>
        <w:t>То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же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самое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следует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сделать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мощным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транзистором</w:t>
      </w:r>
      <w:r w:rsidRPr="00F47CB1">
        <w:rPr>
          <w:rFonts w:ascii="Stencil" w:hAnsi="Stencil" w:cs="Times New Roman"/>
          <w:color w:val="000000" w:themeColor="text1"/>
        </w:rPr>
        <w:t>.</w:t>
      </w:r>
      <w:r w:rsidRPr="00F47CB1">
        <w:rPr>
          <w:rFonts w:ascii="Stencil" w:hAnsi="Stencil"/>
          <w:color w:val="444444"/>
          <w:sz w:val="18"/>
          <w:szCs w:val="18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итоге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мы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получили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лампу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которая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светит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как</w:t>
      </w:r>
      <w:r w:rsidRPr="00F47CB1">
        <w:rPr>
          <w:rFonts w:ascii="Stencil" w:hAnsi="Stencil" w:cs="Times New Roman"/>
          <w:color w:val="000000" w:themeColor="text1"/>
        </w:rPr>
        <w:t xml:space="preserve"> 40-</w:t>
      </w:r>
      <w:r w:rsidRPr="00F47CB1">
        <w:rPr>
          <w:rFonts w:ascii="Times New Roman" w:hAnsi="Times New Roman" w:cs="Times New Roman"/>
          <w:color w:val="000000" w:themeColor="text1"/>
        </w:rPr>
        <w:t>ваттная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Style w:val="a3"/>
          <w:rFonts w:ascii="Times New Roman" w:hAnsi="Times New Roman" w:cs="Times New Roman"/>
          <w:color w:val="000000" w:themeColor="text1"/>
        </w:rPr>
        <w:t>лампа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накаливания</w:t>
      </w:r>
      <w:r w:rsidRPr="00F47CB1">
        <w:rPr>
          <w:rFonts w:ascii="Stencil" w:hAnsi="Stencil" w:cs="Times New Roman"/>
          <w:color w:val="000000" w:themeColor="text1"/>
        </w:rPr>
        <w:t xml:space="preserve">, </w:t>
      </w:r>
      <w:r w:rsidRPr="00F47CB1">
        <w:rPr>
          <w:rFonts w:ascii="Times New Roman" w:hAnsi="Times New Roman" w:cs="Times New Roman"/>
          <w:color w:val="000000" w:themeColor="text1"/>
        </w:rPr>
        <w:t>а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потребляет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всего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47CB1">
        <w:rPr>
          <w:rFonts w:ascii="Stencil" w:hAnsi="Stencil" w:cs="Times New Roman"/>
          <w:color w:val="000000" w:themeColor="text1"/>
        </w:rPr>
        <w:t xml:space="preserve"> 4 </w:t>
      </w:r>
      <w:r w:rsidRPr="00F47CB1">
        <w:rPr>
          <w:rFonts w:ascii="Times New Roman" w:hAnsi="Times New Roman" w:cs="Times New Roman"/>
          <w:color w:val="000000" w:themeColor="text1"/>
        </w:rPr>
        <w:t>Вт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и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прослужит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намного</w:t>
      </w:r>
      <w:r w:rsidRPr="00F47CB1">
        <w:rPr>
          <w:rFonts w:ascii="Stencil" w:hAnsi="Stencil" w:cs="Times New Roman"/>
          <w:color w:val="000000" w:themeColor="text1"/>
        </w:rPr>
        <w:t xml:space="preserve"> </w:t>
      </w:r>
      <w:r w:rsidRPr="00F47CB1">
        <w:rPr>
          <w:rFonts w:ascii="Times New Roman" w:hAnsi="Times New Roman" w:cs="Times New Roman"/>
          <w:color w:val="000000" w:themeColor="text1"/>
        </w:rPr>
        <w:t>дольше</w:t>
      </w:r>
      <w:r w:rsidRPr="00F47CB1">
        <w:rPr>
          <w:rFonts w:ascii="Stencil" w:hAnsi="Stencil" w:cs="Times New Roman"/>
          <w:color w:val="000000" w:themeColor="text1"/>
        </w:rPr>
        <w:t>!</w:t>
      </w:r>
    </w:p>
    <w:sectPr w:rsidR="00F47CB1" w:rsidRPr="00F47CB1" w:rsidSect="00F47CB1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CB1"/>
    <w:rsid w:val="00043F93"/>
    <w:rsid w:val="00E739D4"/>
    <w:rsid w:val="00F47CB1"/>
    <w:rsid w:val="00F7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C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heavil.ru/wp-content/uploads/2011/09/ris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heavil.ru/wp-content/uploads/2011/09/ris2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</Words>
  <Characters>2568</Characters>
  <Application>Microsoft Office Word</Application>
  <DocSecurity>0</DocSecurity>
  <Lines>21</Lines>
  <Paragraphs>6</Paragraphs>
  <ScaleCrop>false</ScaleCrop>
  <Company>КРУИ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3</cp:revision>
  <dcterms:created xsi:type="dcterms:W3CDTF">2013-02-03T15:41:00Z</dcterms:created>
  <dcterms:modified xsi:type="dcterms:W3CDTF">2014-04-23T14:40:00Z</dcterms:modified>
</cp:coreProperties>
</file>