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56" w:rsidRPr="00EF0E66" w:rsidRDefault="00EF0E66" w:rsidP="00EF0E66">
      <w:pPr>
        <w:shd w:val="clear" w:color="auto" w:fill="FFFFFF"/>
        <w:spacing w:after="0" w:line="330" w:lineRule="atLeast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u w:val="single"/>
        </w:rPr>
      </w:pPr>
      <w:r w:rsidRPr="00EF0E66">
        <w:rPr>
          <w:rFonts w:ascii="Arial" w:eastAsia="Times New Roman" w:hAnsi="Arial" w:cs="Arial"/>
          <w:color w:val="000000"/>
          <w:kern w:val="36"/>
          <w:sz w:val="36"/>
          <w:szCs w:val="36"/>
          <w:u w:val="single"/>
        </w:rPr>
        <w:t xml:space="preserve">4A-5A PCB Защиты 18650 </w:t>
      </w:r>
      <w:proofErr w:type="spellStart"/>
      <w:proofErr w:type="gramStart"/>
      <w:r w:rsidRPr="00EF0E66">
        <w:rPr>
          <w:rFonts w:ascii="Arial" w:eastAsia="Times New Roman" w:hAnsi="Arial" w:cs="Arial"/>
          <w:color w:val="000000"/>
          <w:kern w:val="36"/>
          <w:sz w:val="36"/>
          <w:szCs w:val="36"/>
          <w:u w:val="single"/>
        </w:rPr>
        <w:t>литий-ионный</w:t>
      </w:r>
      <w:proofErr w:type="spellEnd"/>
      <w:proofErr w:type="gramEnd"/>
      <w:r w:rsidRPr="00EF0E66">
        <w:rPr>
          <w:rFonts w:ascii="Arial" w:eastAsia="Times New Roman" w:hAnsi="Arial" w:cs="Arial"/>
          <w:color w:val="000000"/>
          <w:kern w:val="36"/>
          <w:sz w:val="36"/>
          <w:szCs w:val="36"/>
          <w:u w:val="single"/>
        </w:rPr>
        <w:t xml:space="preserve"> Аккумулятор</w:t>
      </w:r>
    </w:p>
    <w:p w:rsidR="00EF0E66" w:rsidRDefault="00EF0E66">
      <w:r>
        <w:rPr>
          <w:noProof/>
        </w:rPr>
        <w:drawing>
          <wp:inline distT="0" distB="0" distL="0" distR="0">
            <wp:extent cx="7056120" cy="2367384"/>
            <wp:effectExtent l="19050" t="0" r="0" b="0"/>
            <wp:docPr id="1" name="Рисунок 1" descr="E:\РАДИОЭЛЕКТРОНИКА\Приборы и документация\Балансир шуруповёрта 4S с переделкой на 3S\4A-5A-18650-Li-io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ДИОЭЛЕКТРОНИКА\Приборы и документация\Балансир шуруповёрта 4S с переделкой на 3S\4A-5A-18650-Li-ion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236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F7B" w:rsidRDefault="00695F7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Перевод с Китайского!</w:t>
      </w:r>
    </w:p>
    <w:p w:rsidR="00EF0E66" w:rsidRPr="00EF0E66" w:rsidRDefault="00EF0E66">
      <w:pPr>
        <w:rPr>
          <w:rFonts w:ascii="Stencil" w:hAnsi="Stencil"/>
          <w:sz w:val="24"/>
          <w:szCs w:val="24"/>
        </w:rPr>
      </w:pP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литиевой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батареи</w:t>
      </w:r>
      <w:proofErr w:type="gramStart"/>
      <w:r w:rsidRPr="00EF0E66">
        <w:rPr>
          <w:rFonts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:</w:t>
      </w:r>
      <w:proofErr w:type="gramEnd"/>
      <w:r w:rsidRPr="00EF0E66">
        <w:rPr>
          <w:rFonts w:cs="Arial"/>
          <w:sz w:val="24"/>
          <w:szCs w:val="24"/>
        </w:rPr>
        <w:t xml:space="preserve"> 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модель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</w:t>
      </w:r>
      <w:proofErr w:type="gramStart"/>
      <w:r w:rsidRPr="00EF0E66">
        <w:rPr>
          <w:rFonts w:ascii="Stencil" w:hAnsi="Stencil" w:cs="Arial"/>
          <w:sz w:val="24"/>
          <w:szCs w:val="24"/>
          <w:shd w:val="clear" w:color="auto" w:fill="FFFFFF"/>
        </w:rPr>
        <w:t>HH-P3-10.8</w:t>
      </w:r>
      <w:r w:rsidRPr="00EF0E66">
        <w:rPr>
          <w:rFonts w:cs="Arial"/>
          <w:sz w:val="24"/>
          <w:szCs w:val="24"/>
        </w:rPr>
        <w:t xml:space="preserve">           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размеры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48*15*1.0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мм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зарядное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диапазон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: 4.25-4.35v ± 05</w:t>
      </w:r>
      <w:r>
        <w:rPr>
          <w:rFonts w:ascii="Stencil" w:hAnsi="Stencil" w:cs="Arial"/>
          <w:sz w:val="24"/>
          <w:szCs w:val="24"/>
          <w:shd w:val="clear" w:color="auto" w:fill="FFFFFF"/>
          <w:lang w:val="en-US"/>
        </w:rPr>
        <w:t>V</w:t>
      </w:r>
      <w:r w:rsidRPr="00EF0E66">
        <w:rPr>
          <w:rFonts w:cs="Arial"/>
          <w:sz w:val="24"/>
          <w:szCs w:val="24"/>
        </w:rPr>
        <w:t xml:space="preserve">    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разряд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диапазон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: 2.5-3.0</w:t>
      </w:r>
      <w:r>
        <w:rPr>
          <w:rFonts w:ascii="Stencil" w:hAnsi="Stencil" w:cs="Arial"/>
          <w:sz w:val="24"/>
          <w:szCs w:val="24"/>
          <w:shd w:val="clear" w:color="auto" w:fill="FFFFFF"/>
          <w:lang w:val="en-US"/>
        </w:rPr>
        <w:t>V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± 0.05</w:t>
      </w:r>
      <w:r>
        <w:rPr>
          <w:rFonts w:ascii="Stencil" w:hAnsi="Stencil" w:cs="Arial"/>
          <w:sz w:val="24"/>
          <w:szCs w:val="24"/>
          <w:shd w:val="clear" w:color="auto" w:fill="FFFFFF"/>
          <w:lang w:val="en-US"/>
        </w:rPr>
        <w:t>V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рабочая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температура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:-40 --- + 50C</w:t>
      </w:r>
      <w:r w:rsidRPr="00EF0E66">
        <w:rPr>
          <w:rFonts w:cs="Arial"/>
          <w:sz w:val="24"/>
          <w:szCs w:val="24"/>
        </w:rPr>
        <w:t xml:space="preserve">     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условия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хранения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:-40-+ 80C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максимальный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рабочий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ток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: 4-5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EF0E66">
        <w:rPr>
          <w:rFonts w:cs="Arial"/>
          <w:sz w:val="24"/>
          <w:szCs w:val="24"/>
        </w:rPr>
        <w:t xml:space="preserve">   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максимальный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мгновенный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ток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: 6-7A</w:t>
      </w:r>
      <w:r w:rsidRPr="00EF0E66">
        <w:rPr>
          <w:rFonts w:cs="Arial"/>
          <w:sz w:val="24"/>
          <w:szCs w:val="24"/>
        </w:rPr>
        <w:t xml:space="preserve">    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Ток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покоя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менее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6uA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сопротивление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менее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45m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Ω</w:t>
      </w:r>
      <w:r w:rsidRPr="00EF0E66">
        <w:rPr>
          <w:rFonts w:cs="Arial"/>
          <w:sz w:val="24"/>
          <w:szCs w:val="24"/>
        </w:rPr>
        <w:t xml:space="preserve">          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эффективная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срок работы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больше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чем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50,000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часов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короткого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замыкания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необходимо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перезарядить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восстановления</w:t>
      </w:r>
      <w:proofErr w:type="gramEnd"/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подходит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для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4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аккумуляторов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18650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литиевых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батарей на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14.8</w:t>
      </w:r>
      <w:proofErr w:type="gramStart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</w:t>
      </w:r>
      <w:proofErr w:type="gram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cs="Arial"/>
          <w:sz w:val="24"/>
          <w:szCs w:val="24"/>
          <w:shd w:val="clear" w:color="auto" w:fill="FFFFFF"/>
        </w:rPr>
        <w:t xml:space="preserve">- 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16.8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Основные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функции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особенности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заряда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течение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разряда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короткого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замыкания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перегрузки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току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.</w:t>
      </w:r>
      <w:r w:rsidRPr="00EF0E66">
        <w:rPr>
          <w:rFonts w:cs="Arial"/>
          <w:sz w:val="24"/>
          <w:szCs w:val="24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Защитная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пластина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помощью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литий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фосфат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железа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ИС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;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1)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высокая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точность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схема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обнаружения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;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2)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терминал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устройство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использованием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высокого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устройств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;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3)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Встроенный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трехступенчатой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схема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обнаружения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перегрузки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току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(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перегрузка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току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1,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перегрузки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току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2,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нагрузки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короткого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замыкания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);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4) </w:t>
      </w:r>
      <w:proofErr w:type="spellStart"/>
      <w:r w:rsidRPr="00EF0E66">
        <w:rPr>
          <w:rFonts w:ascii="Arial" w:hAnsi="Arial" w:cs="Arial"/>
          <w:sz w:val="24"/>
          <w:szCs w:val="24"/>
          <w:shd w:val="clear" w:color="auto" w:fill="FFFFFF"/>
        </w:rPr>
        <w:t>МОП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-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транзистор</w:t>
      </w:r>
      <w:proofErr w:type="spell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может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быть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контролируется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зарядки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разрядки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аккумуляторов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;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5) </w:t>
      </w:r>
      <w:proofErr w:type="spellStart"/>
      <w:r w:rsidRPr="00EF0E66">
        <w:rPr>
          <w:rFonts w:ascii="Stencil" w:hAnsi="Stencil" w:cs="Arial"/>
          <w:sz w:val="24"/>
          <w:szCs w:val="24"/>
          <w:shd w:val="clear" w:color="auto" w:fill="FFFFFF"/>
        </w:rPr>
        <w:t>low</w:t>
      </w:r>
      <w:proofErr w:type="spell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proofErr w:type="spellStart"/>
      <w:r w:rsidRPr="00EF0E66">
        <w:rPr>
          <w:rFonts w:ascii="Stencil" w:hAnsi="Stencil" w:cs="Arial"/>
          <w:sz w:val="24"/>
          <w:szCs w:val="24"/>
          <w:shd w:val="clear" w:color="auto" w:fill="FFFFFF"/>
        </w:rPr>
        <w:t>standby</w:t>
      </w:r>
      <w:proofErr w:type="spell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proofErr w:type="spellStart"/>
      <w:r w:rsidRPr="00EF0E66">
        <w:rPr>
          <w:rFonts w:ascii="Stencil" w:hAnsi="Stencil" w:cs="Arial"/>
          <w:sz w:val="24"/>
          <w:szCs w:val="24"/>
          <w:shd w:val="clear" w:color="auto" w:fill="FFFFFF"/>
        </w:rPr>
        <w:t>current</w:t>
      </w:r>
      <w:proofErr w:type="spell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proofErr w:type="spellStart"/>
      <w:r w:rsidRPr="00EF0E66">
        <w:rPr>
          <w:rFonts w:ascii="Stencil" w:hAnsi="Stencil" w:cs="Arial"/>
          <w:sz w:val="24"/>
          <w:szCs w:val="24"/>
          <w:shd w:val="clear" w:color="auto" w:fill="FFFFFF"/>
        </w:rPr>
        <w:t>consumption</w:t>
      </w:r>
      <w:proofErr w:type="spell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>.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функции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Уведомление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: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1,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литиевая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защитой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борту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соответствии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электрической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схемой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подключения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когда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завышенную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более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разряда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между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напряжением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P +, P-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зарядка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proofErr w:type="gramStart"/>
      <w:r w:rsidRPr="00EF0E66">
        <w:rPr>
          <w:rFonts w:ascii="Stencil" w:hAnsi="Stencil" w:cs="Arial"/>
          <w:sz w:val="24"/>
          <w:szCs w:val="24"/>
          <w:shd w:val="clear" w:color="auto" w:fill="FFFFFF"/>
        </w:rPr>
        <w:t>1</w:t>
      </w:r>
      <w:proofErr w:type="gram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-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вторых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P +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P-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выходное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.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2,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заряда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функция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между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P +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P-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плюс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зарядное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устройство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для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зарядки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аккумулятора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proofErr w:type="spellStart"/>
      <w:r w:rsidRPr="00EF0E66">
        <w:rPr>
          <w:rFonts w:ascii="Stencil" w:hAnsi="Stencil" w:cs="Arial"/>
          <w:sz w:val="24"/>
          <w:szCs w:val="24"/>
          <w:shd w:val="clear" w:color="auto" w:fill="FFFFFF"/>
        </w:rPr>
        <w:t>charge</w:t>
      </w:r>
      <w:proofErr w:type="spell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proofErr w:type="spellStart"/>
      <w:r w:rsidRPr="00EF0E66">
        <w:rPr>
          <w:rFonts w:ascii="Stencil" w:hAnsi="Stencil" w:cs="Arial"/>
          <w:sz w:val="24"/>
          <w:szCs w:val="24"/>
          <w:shd w:val="clear" w:color="auto" w:fill="FFFFFF"/>
        </w:rPr>
        <w:t>to</w:t>
      </w:r>
      <w:proofErr w:type="spell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proofErr w:type="spellStart"/>
      <w:r w:rsidRPr="00EF0E66">
        <w:rPr>
          <w:rFonts w:ascii="Stencil" w:hAnsi="Stencil" w:cs="Arial"/>
          <w:sz w:val="24"/>
          <w:szCs w:val="24"/>
          <w:shd w:val="clear" w:color="auto" w:fill="FFFFFF"/>
        </w:rPr>
        <w:t>overcharge</w:t>
      </w:r>
      <w:proofErr w:type="spell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обнаружения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proofErr w:type="gramStart"/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(4.25 ± 025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),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схема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чтобы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отрезать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зарядки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пути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для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достижения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завышенную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.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3,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течение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разряда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между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P +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P-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подключенной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нагрузки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разряда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когда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падает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proofErr w:type="spellStart"/>
      <w:r w:rsidRPr="00EF0E66">
        <w:rPr>
          <w:rFonts w:ascii="Arial" w:hAnsi="Arial" w:cs="Arial"/>
          <w:sz w:val="24"/>
          <w:szCs w:val="24"/>
          <w:shd w:val="clear" w:color="auto" w:fill="FFFFFF"/>
        </w:rPr>
        <w:t>более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-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разряда</w:t>
      </w:r>
      <w:proofErr w:type="spell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(2.7 ± 05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),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схема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перекрыть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пути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разряда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для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достижения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proofErr w:type="spellStart"/>
      <w:r w:rsidRPr="00EF0E66">
        <w:rPr>
          <w:rFonts w:ascii="Arial" w:hAnsi="Arial" w:cs="Arial"/>
          <w:sz w:val="24"/>
          <w:szCs w:val="24"/>
          <w:shd w:val="clear" w:color="auto" w:fill="FFFFFF"/>
        </w:rPr>
        <w:t>более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-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разрядки</w:t>
      </w:r>
      <w:proofErr w:type="spell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>.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4,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короткого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замыкания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:</w:t>
      </w:r>
      <w:proofErr w:type="gram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Когда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P +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P-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короткого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замыкания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цепи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будет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действовать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быстро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5-50uS,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отрезать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доступ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короткого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замыкания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.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5,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перегрузки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току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функция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Когда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V-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напряжением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терминала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(0.15 ± 0.02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),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схема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будет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действовать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быстро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6.7-13.9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мс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отрезать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доступ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перегрузки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току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.</w:t>
      </w:r>
    </w:p>
    <w:sectPr w:rsidR="00EF0E66" w:rsidRPr="00EF0E66" w:rsidSect="00EF0E66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0E66"/>
    <w:rsid w:val="00661756"/>
    <w:rsid w:val="00695F7B"/>
    <w:rsid w:val="00EF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56"/>
  </w:style>
  <w:style w:type="paragraph" w:styleId="1">
    <w:name w:val="heading 1"/>
    <w:basedOn w:val="a"/>
    <w:link w:val="10"/>
    <w:uiPriority w:val="9"/>
    <w:qFormat/>
    <w:rsid w:val="00EF0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E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0E6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</Words>
  <Characters>1984</Characters>
  <Application>Microsoft Office Word</Application>
  <DocSecurity>0</DocSecurity>
  <Lines>16</Lines>
  <Paragraphs>4</Paragraphs>
  <ScaleCrop>false</ScaleCrop>
  <Company>КРУИ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 Ш.</cp:lastModifiedBy>
  <cp:revision>3</cp:revision>
  <dcterms:created xsi:type="dcterms:W3CDTF">2016-07-16T09:23:00Z</dcterms:created>
  <dcterms:modified xsi:type="dcterms:W3CDTF">2016-09-15T13:32:00Z</dcterms:modified>
</cp:coreProperties>
</file>